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F069" w14:textId="77777777" w:rsidR="005F0FA7" w:rsidRDefault="005F0FA7" w:rsidP="005F0FA7">
      <w:pPr>
        <w:pStyle w:val="DocumentLabel"/>
        <w:jc w:val="center"/>
      </w:pPr>
      <w:r>
        <w:rPr>
          <w:rFonts w:ascii="Bulmer BT" w:hAnsi="Bulmer BT"/>
          <w:b/>
          <w:noProof/>
          <w:sz w:val="20"/>
          <w:lang w:val="en-CA" w:eastAsia="en-CA"/>
        </w:rPr>
        <w:drawing>
          <wp:inline distT="0" distB="0" distL="0" distR="0" wp14:anchorId="40EE1AAF" wp14:editId="09827B27">
            <wp:extent cx="2400300" cy="1028700"/>
            <wp:effectExtent l="0" t="0" r="0" b="0"/>
            <wp:docPr id="1" name="Picture 1" descr="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r>
        <w:t xml:space="preserve"> </w:t>
      </w:r>
    </w:p>
    <w:p w14:paraId="59EBC42F" w14:textId="77777777" w:rsidR="005F0FA7" w:rsidRDefault="005F0FA7" w:rsidP="005F0FA7">
      <w:pPr>
        <w:pStyle w:val="DocumentLabel"/>
        <w:jc w:val="center"/>
        <w:rPr>
          <w:rFonts w:cs="Arial"/>
          <w:sz w:val="32"/>
          <w:szCs w:val="32"/>
        </w:rPr>
      </w:pPr>
      <w:r>
        <w:rPr>
          <w:rFonts w:cs="Arial"/>
          <w:sz w:val="32"/>
          <w:szCs w:val="32"/>
        </w:rPr>
        <w:t>REPORT</w:t>
      </w:r>
    </w:p>
    <w:p w14:paraId="44D22953" w14:textId="77777777" w:rsidR="005F0FA7" w:rsidRDefault="005F0FA7" w:rsidP="00436563">
      <w:pPr>
        <w:pStyle w:val="MessageHeaderFirst"/>
        <w:ind w:left="0" w:firstLine="0"/>
        <w:rPr>
          <w:rFonts w:cs="Arial"/>
          <w:sz w:val="24"/>
          <w:szCs w:val="24"/>
        </w:rPr>
      </w:pPr>
      <w:r>
        <w:rPr>
          <w:rStyle w:val="MessageHeaderLabel"/>
          <w:rFonts w:cs="Arial"/>
          <w:spacing w:val="-25"/>
          <w:sz w:val="24"/>
          <w:szCs w:val="24"/>
        </w:rPr>
        <w:t>T</w:t>
      </w:r>
      <w:r w:rsidR="00CA2E22">
        <w:rPr>
          <w:rStyle w:val="MessageHeaderLabel"/>
          <w:rFonts w:cs="Arial"/>
          <w:sz w:val="24"/>
          <w:szCs w:val="24"/>
        </w:rPr>
        <w:t>O</w:t>
      </w:r>
      <w:r>
        <w:rPr>
          <w:rStyle w:val="MessageHeaderLabel"/>
          <w:rFonts w:cs="Arial"/>
          <w:sz w:val="24"/>
          <w:szCs w:val="24"/>
        </w:rPr>
        <w:t>:</w:t>
      </w:r>
      <w:r>
        <w:rPr>
          <w:rFonts w:cs="Arial"/>
          <w:sz w:val="24"/>
          <w:szCs w:val="24"/>
        </w:rPr>
        <w:t xml:space="preserve">  </w:t>
      </w:r>
      <w:r w:rsidR="00F2753F">
        <w:rPr>
          <w:rFonts w:cs="Arial"/>
          <w:sz w:val="24"/>
          <w:szCs w:val="24"/>
        </w:rPr>
        <w:t xml:space="preserve">         </w:t>
      </w:r>
      <w:r w:rsidR="00CA2E22">
        <w:rPr>
          <w:rFonts w:cs="Arial"/>
          <w:sz w:val="24"/>
          <w:szCs w:val="24"/>
        </w:rPr>
        <w:tab/>
      </w:r>
      <w:r>
        <w:rPr>
          <w:rFonts w:cs="Arial"/>
          <w:sz w:val="24"/>
          <w:szCs w:val="24"/>
        </w:rPr>
        <w:t>Members of Council</w:t>
      </w:r>
      <w:r>
        <w:rPr>
          <w:rFonts w:cs="Arial"/>
          <w:sz w:val="24"/>
          <w:szCs w:val="24"/>
        </w:rPr>
        <w:tab/>
      </w:r>
    </w:p>
    <w:p w14:paraId="4D881E5B" w14:textId="77777777"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FROM</w:t>
      </w:r>
      <w:r w:rsidR="00CE30E5">
        <w:rPr>
          <w:rStyle w:val="MessageHeaderLabel"/>
          <w:rFonts w:cs="Arial"/>
          <w:sz w:val="24"/>
          <w:szCs w:val="24"/>
        </w:rPr>
        <w:t xml:space="preserve">: </w:t>
      </w:r>
      <w:r w:rsidR="00F2753F">
        <w:rPr>
          <w:rStyle w:val="MessageHeaderLabel"/>
          <w:rFonts w:cs="Arial"/>
          <w:sz w:val="24"/>
          <w:szCs w:val="24"/>
        </w:rPr>
        <w:t xml:space="preserve">    </w:t>
      </w:r>
      <w:r>
        <w:rPr>
          <w:rStyle w:val="MessageHeaderLabel"/>
          <w:rFonts w:cs="Arial"/>
          <w:sz w:val="24"/>
          <w:szCs w:val="24"/>
        </w:rPr>
        <w:tab/>
      </w:r>
      <w:r w:rsidR="00CE30E5">
        <w:rPr>
          <w:rFonts w:cs="Arial"/>
          <w:sz w:val="24"/>
          <w:szCs w:val="24"/>
        </w:rPr>
        <w:t xml:space="preserve">Rod Moffitt, </w:t>
      </w:r>
      <w:r w:rsidR="005F0FA7">
        <w:rPr>
          <w:rFonts w:cs="Arial"/>
          <w:sz w:val="24"/>
          <w:szCs w:val="24"/>
        </w:rPr>
        <w:t>CEO</w:t>
      </w:r>
      <w:r w:rsidR="00F2753F">
        <w:rPr>
          <w:rFonts w:cs="Arial"/>
          <w:sz w:val="24"/>
          <w:szCs w:val="24"/>
        </w:rPr>
        <w:t xml:space="preserve">, </w:t>
      </w:r>
      <w:proofErr w:type="gramStart"/>
      <w:r w:rsidR="00F2753F">
        <w:rPr>
          <w:rFonts w:cs="Arial"/>
          <w:sz w:val="24"/>
          <w:szCs w:val="24"/>
        </w:rPr>
        <w:t>Hastings</w:t>
      </w:r>
      <w:proofErr w:type="gramEnd"/>
      <w:r w:rsidR="00F2753F">
        <w:rPr>
          <w:rFonts w:cs="Arial"/>
          <w:sz w:val="24"/>
          <w:szCs w:val="24"/>
        </w:rPr>
        <w:t xml:space="preserve"> Highlands Public Library</w:t>
      </w:r>
    </w:p>
    <w:p w14:paraId="7A0174A7" w14:textId="698146A5"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DATE:</w:t>
      </w:r>
      <w:r>
        <w:rPr>
          <w:rStyle w:val="MessageHeaderLabel"/>
          <w:rFonts w:cs="Arial"/>
          <w:sz w:val="24"/>
          <w:szCs w:val="24"/>
        </w:rPr>
        <w:tab/>
      </w:r>
      <w:r w:rsidR="000163BF">
        <w:rPr>
          <w:rFonts w:cs="Arial"/>
          <w:sz w:val="24"/>
          <w:szCs w:val="24"/>
        </w:rPr>
        <w:t>Wednesday, January 16,</w:t>
      </w:r>
      <w:r w:rsidR="00CE30E5" w:rsidRPr="007B590D">
        <w:rPr>
          <w:rFonts w:cs="Arial"/>
          <w:sz w:val="24"/>
          <w:szCs w:val="24"/>
        </w:rPr>
        <w:t xml:space="preserve"> 201</w:t>
      </w:r>
      <w:r w:rsidR="00EE1F1B">
        <w:rPr>
          <w:rFonts w:cs="Arial"/>
          <w:sz w:val="24"/>
          <w:szCs w:val="24"/>
        </w:rPr>
        <w:t>9</w:t>
      </w:r>
      <w:r w:rsidR="00F2753F" w:rsidRPr="007B590D">
        <w:rPr>
          <w:rFonts w:cs="Arial"/>
          <w:sz w:val="24"/>
          <w:szCs w:val="24"/>
        </w:rPr>
        <w:t xml:space="preserve">, Regular Meeting of </w:t>
      </w:r>
      <w:proofErr w:type="gramStart"/>
      <w:r w:rsidR="00F2753F" w:rsidRPr="007B590D">
        <w:rPr>
          <w:rFonts w:cs="Arial"/>
          <w:sz w:val="24"/>
          <w:szCs w:val="24"/>
        </w:rPr>
        <w:t>Council</w:t>
      </w:r>
      <w:r w:rsidR="007B590D">
        <w:rPr>
          <w:rFonts w:cs="Arial"/>
          <w:sz w:val="24"/>
          <w:szCs w:val="24"/>
        </w:rPr>
        <w:t xml:space="preserve"> ,</w:t>
      </w:r>
      <w:proofErr w:type="gramEnd"/>
      <w:r w:rsidR="007B590D">
        <w:rPr>
          <w:rFonts w:cs="Arial"/>
          <w:sz w:val="24"/>
          <w:szCs w:val="24"/>
        </w:rPr>
        <w:t xml:space="preserve"> Operations</w:t>
      </w:r>
      <w:r w:rsidR="00593461" w:rsidRPr="007B590D">
        <w:rPr>
          <w:rFonts w:cs="Arial"/>
          <w:sz w:val="24"/>
          <w:szCs w:val="24"/>
        </w:rPr>
        <w:t xml:space="preserve">                          </w:t>
      </w:r>
      <w:r w:rsidR="005F0FA7">
        <w:rPr>
          <w:rFonts w:ascii="Arial Black" w:hAnsi="Arial Black" w:cs="Arial"/>
          <w:sz w:val="24"/>
          <w:szCs w:val="24"/>
        </w:rPr>
        <w:t xml:space="preserve"> </w:t>
      </w:r>
    </w:p>
    <w:p w14:paraId="24E52494" w14:textId="77777777" w:rsidR="005F0FA7" w:rsidRDefault="00CA2E22" w:rsidP="00436563">
      <w:pPr>
        <w:pStyle w:val="BodyText"/>
        <w:ind w:left="0"/>
        <w:rPr>
          <w:rFonts w:ascii="Arial Black" w:hAnsi="Arial Black" w:cs="Arial"/>
          <w:b/>
          <w:sz w:val="24"/>
          <w:szCs w:val="24"/>
        </w:rPr>
      </w:pPr>
      <w:r>
        <w:rPr>
          <w:rFonts w:ascii="Arial Black" w:hAnsi="Arial Black" w:cs="Arial"/>
          <w:b/>
          <w:sz w:val="24"/>
          <w:szCs w:val="24"/>
        </w:rPr>
        <w:t>RE</w:t>
      </w:r>
      <w:r w:rsidR="005F0FA7">
        <w:rPr>
          <w:rFonts w:ascii="Arial Black" w:hAnsi="Arial Black" w:cs="Arial"/>
          <w:b/>
          <w:sz w:val="24"/>
          <w:szCs w:val="24"/>
        </w:rPr>
        <w:t xml:space="preserve">: </w:t>
      </w:r>
      <w:r w:rsidR="00F2753F">
        <w:rPr>
          <w:rFonts w:ascii="Arial Black" w:hAnsi="Arial Black" w:cs="Arial"/>
          <w:b/>
          <w:sz w:val="24"/>
          <w:szCs w:val="24"/>
        </w:rPr>
        <w:t xml:space="preserve">        </w:t>
      </w:r>
      <w:r>
        <w:rPr>
          <w:rFonts w:ascii="Arial Black" w:hAnsi="Arial Black" w:cs="Arial"/>
          <w:b/>
          <w:sz w:val="24"/>
          <w:szCs w:val="24"/>
        </w:rPr>
        <w:tab/>
      </w:r>
      <w:r w:rsidR="00F2753F">
        <w:rPr>
          <w:rFonts w:cs="Arial"/>
          <w:sz w:val="24"/>
          <w:szCs w:val="24"/>
        </w:rPr>
        <w:t>Monthly L</w:t>
      </w:r>
      <w:r w:rsidR="00CE30E5">
        <w:rPr>
          <w:rFonts w:cs="Arial"/>
          <w:sz w:val="24"/>
          <w:szCs w:val="24"/>
        </w:rPr>
        <w:t>ibrary / C</w:t>
      </w:r>
      <w:r w:rsidR="005F0FA7">
        <w:rPr>
          <w:rFonts w:cs="Arial"/>
          <w:sz w:val="24"/>
          <w:szCs w:val="24"/>
        </w:rPr>
        <w:t>ultural Report</w:t>
      </w:r>
    </w:p>
    <w:p w14:paraId="05B909A0" w14:textId="77777777" w:rsidR="00880737" w:rsidRDefault="005F0FA7" w:rsidP="00BF2F57">
      <w:pPr>
        <w:pStyle w:val="BodyText"/>
        <w:spacing w:after="0"/>
        <w:ind w:left="0"/>
        <w:rPr>
          <w:rFonts w:cs="Arial"/>
          <w:b/>
          <w:sz w:val="24"/>
          <w:szCs w:val="24"/>
        </w:rPr>
      </w:pPr>
      <w:r>
        <w:rPr>
          <w:rFonts w:cs="Arial"/>
          <w:b/>
          <w:sz w:val="24"/>
          <w:szCs w:val="24"/>
        </w:rPr>
        <w:t>_</w:t>
      </w:r>
      <w:r w:rsidR="00880737">
        <w:rPr>
          <w:rFonts w:cs="Arial"/>
          <w:b/>
          <w:sz w:val="24"/>
          <w:szCs w:val="24"/>
        </w:rPr>
        <w:t>_</w:t>
      </w:r>
      <w:r>
        <w:rPr>
          <w:rFonts w:cs="Arial"/>
          <w:b/>
          <w:sz w:val="24"/>
          <w:szCs w:val="24"/>
        </w:rPr>
        <w:t>___________________________</w:t>
      </w:r>
      <w:r w:rsidR="00BF2F57">
        <w:rPr>
          <w:rFonts w:cs="Arial"/>
          <w:b/>
          <w:sz w:val="24"/>
          <w:szCs w:val="24"/>
        </w:rPr>
        <w:t>____</w:t>
      </w:r>
      <w:r>
        <w:rPr>
          <w:rFonts w:cs="Arial"/>
          <w:b/>
          <w:sz w:val="24"/>
          <w:szCs w:val="24"/>
        </w:rPr>
        <w:t>_____________________________________</w:t>
      </w:r>
      <w:r w:rsidR="00FE193C">
        <w:rPr>
          <w:rFonts w:cs="Arial"/>
          <w:b/>
          <w:sz w:val="24"/>
          <w:szCs w:val="24"/>
        </w:rPr>
        <w:br/>
      </w:r>
    </w:p>
    <w:p w14:paraId="26B2FA05" w14:textId="77777777" w:rsidR="005F0FA7" w:rsidRPr="00880737" w:rsidRDefault="005F0FA7" w:rsidP="00880737">
      <w:pPr>
        <w:pStyle w:val="BodyText"/>
        <w:spacing w:after="0"/>
        <w:ind w:left="0"/>
        <w:rPr>
          <w:rFonts w:cs="Arial"/>
          <w:b/>
          <w:sz w:val="24"/>
          <w:szCs w:val="24"/>
        </w:rPr>
      </w:pPr>
      <w:r w:rsidRPr="00880737">
        <w:rPr>
          <w:rFonts w:ascii="Arial Black" w:hAnsi="Arial Black" w:cs="Arial"/>
          <w:b/>
          <w:sz w:val="24"/>
          <w:szCs w:val="24"/>
        </w:rPr>
        <w:t>RECOMMENDATION</w:t>
      </w:r>
      <w:r w:rsidR="00B81E4F">
        <w:rPr>
          <w:rFonts w:ascii="Arial Black" w:hAnsi="Arial Black" w:cs="Arial"/>
          <w:b/>
          <w:sz w:val="24"/>
          <w:szCs w:val="24"/>
        </w:rPr>
        <w:t>:</w:t>
      </w:r>
    </w:p>
    <w:p w14:paraId="3B2E62D1" w14:textId="77777777" w:rsidR="009B48D8" w:rsidRPr="00B81E4F" w:rsidRDefault="00B81E4F" w:rsidP="00B81E4F">
      <w:pPr>
        <w:rPr>
          <w:rFonts w:ascii="Arial" w:hAnsi="Arial" w:cs="Arial"/>
          <w:sz w:val="24"/>
          <w:szCs w:val="24"/>
        </w:rPr>
      </w:pPr>
      <w:r>
        <w:rPr>
          <w:rFonts w:ascii="Arial" w:hAnsi="Arial" w:cs="Arial"/>
          <w:b/>
          <w:sz w:val="24"/>
          <w:szCs w:val="24"/>
        </w:rPr>
        <w:br/>
      </w:r>
      <w:r w:rsidR="005F0FA7" w:rsidRPr="00B81E4F">
        <w:rPr>
          <w:rFonts w:ascii="Arial" w:hAnsi="Arial" w:cs="Arial"/>
          <w:b/>
          <w:sz w:val="24"/>
          <w:szCs w:val="24"/>
        </w:rPr>
        <w:t>THAT</w:t>
      </w:r>
      <w:r w:rsidR="00982C75" w:rsidRPr="00B81E4F">
        <w:rPr>
          <w:rFonts w:ascii="Arial" w:hAnsi="Arial" w:cs="Arial"/>
          <w:sz w:val="24"/>
          <w:szCs w:val="24"/>
        </w:rPr>
        <w:t xml:space="preserve"> Council accepts</w:t>
      </w:r>
      <w:r w:rsidR="005F0FA7" w:rsidRPr="00B81E4F">
        <w:rPr>
          <w:rFonts w:ascii="Arial" w:hAnsi="Arial" w:cs="Arial"/>
          <w:sz w:val="24"/>
          <w:szCs w:val="24"/>
        </w:rPr>
        <w:t xml:space="preserve"> the Cultural Report as information only, as submitted by the Library CEO.</w:t>
      </w:r>
    </w:p>
    <w:p w14:paraId="7D91ACF6" w14:textId="3EA7E563" w:rsidR="009B48D8" w:rsidRDefault="005F0FA7" w:rsidP="00880737">
      <w:pPr>
        <w:pStyle w:val="BodyText"/>
        <w:spacing w:after="200"/>
        <w:ind w:left="0"/>
        <w:rPr>
          <w:rFonts w:ascii="Arial Black" w:hAnsi="Arial Black" w:cs="Arial"/>
          <w:b/>
          <w:sz w:val="24"/>
          <w:szCs w:val="24"/>
        </w:rPr>
      </w:pPr>
      <w:r w:rsidRPr="00880737">
        <w:rPr>
          <w:rFonts w:ascii="Arial Black" w:hAnsi="Arial Black" w:cs="Arial"/>
          <w:b/>
          <w:sz w:val="24"/>
          <w:szCs w:val="24"/>
        </w:rPr>
        <w:t>BACKGROUND</w:t>
      </w:r>
      <w:r w:rsidR="00B81E4F">
        <w:rPr>
          <w:rFonts w:ascii="Arial Black" w:hAnsi="Arial Black" w:cs="Arial"/>
          <w:b/>
          <w:sz w:val="24"/>
          <w:szCs w:val="24"/>
        </w:rPr>
        <w:t>:</w:t>
      </w:r>
    </w:p>
    <w:p w14:paraId="50779506" w14:textId="397886AC" w:rsidR="004F25DA" w:rsidRDefault="006B54CD" w:rsidP="00EE1F1B">
      <w:pPr>
        <w:pStyle w:val="BodyText"/>
        <w:spacing w:after="200"/>
        <w:ind w:left="0"/>
        <w:rPr>
          <w:rFonts w:cs="Arial"/>
          <w:sz w:val="24"/>
          <w:szCs w:val="24"/>
        </w:rPr>
      </w:pPr>
      <w:r w:rsidRPr="006B54CD">
        <w:rPr>
          <w:rFonts w:cs="Arial"/>
          <w:b/>
          <w:sz w:val="24"/>
          <w:szCs w:val="24"/>
        </w:rPr>
        <w:t>Library Board</w:t>
      </w:r>
      <w:r>
        <w:rPr>
          <w:rFonts w:cs="Arial"/>
          <w:sz w:val="24"/>
          <w:szCs w:val="24"/>
        </w:rPr>
        <w:t xml:space="preserve"> –</w:t>
      </w:r>
      <w:r w:rsidR="001D7B5B">
        <w:rPr>
          <w:rFonts w:cs="Arial"/>
          <w:sz w:val="24"/>
          <w:szCs w:val="24"/>
        </w:rPr>
        <w:t xml:space="preserve"> The first Library Board meeting will occur on Wednesday, January </w:t>
      </w:r>
      <w:proofErr w:type="gramStart"/>
      <w:r w:rsidR="001D7B5B">
        <w:rPr>
          <w:rFonts w:cs="Arial"/>
          <w:sz w:val="24"/>
          <w:szCs w:val="24"/>
        </w:rPr>
        <w:t>23</w:t>
      </w:r>
      <w:r w:rsidR="001D7B5B" w:rsidRPr="001D7B5B">
        <w:rPr>
          <w:rFonts w:cs="Arial"/>
          <w:sz w:val="24"/>
          <w:szCs w:val="24"/>
          <w:vertAlign w:val="superscript"/>
        </w:rPr>
        <w:t>rd</w:t>
      </w:r>
      <w:proofErr w:type="gramEnd"/>
      <w:r w:rsidR="001D7B5B">
        <w:rPr>
          <w:rFonts w:cs="Arial"/>
          <w:sz w:val="24"/>
          <w:szCs w:val="24"/>
        </w:rPr>
        <w:t xml:space="preserve"> at 9:00 am in the Program Room of the Library.  The newly appointed Library Board members </w:t>
      </w:r>
      <w:proofErr w:type="gramStart"/>
      <w:r w:rsidR="001D7B5B">
        <w:rPr>
          <w:rFonts w:cs="Arial"/>
          <w:sz w:val="24"/>
          <w:szCs w:val="24"/>
        </w:rPr>
        <w:t>are:</w:t>
      </w:r>
      <w:proofErr w:type="gramEnd"/>
      <w:r w:rsidR="001D7B5B">
        <w:rPr>
          <w:rFonts w:cs="Arial"/>
          <w:sz w:val="24"/>
          <w:szCs w:val="24"/>
        </w:rPr>
        <w:t xml:space="preserve">  Vic </w:t>
      </w:r>
      <w:proofErr w:type="spellStart"/>
      <w:r w:rsidR="001D7B5B">
        <w:rPr>
          <w:rFonts w:cs="Arial"/>
          <w:sz w:val="24"/>
          <w:szCs w:val="24"/>
        </w:rPr>
        <w:t>Bodnar</w:t>
      </w:r>
      <w:proofErr w:type="spellEnd"/>
      <w:r w:rsidR="001D7B5B">
        <w:rPr>
          <w:rFonts w:cs="Arial"/>
          <w:sz w:val="24"/>
          <w:szCs w:val="24"/>
        </w:rPr>
        <w:t xml:space="preserve">, Sherry Burke, Anne Coleman, Colette Freeman, Valerie </w:t>
      </w:r>
      <w:proofErr w:type="spellStart"/>
      <w:r w:rsidR="001D7B5B">
        <w:rPr>
          <w:rFonts w:cs="Arial"/>
          <w:sz w:val="24"/>
          <w:szCs w:val="24"/>
        </w:rPr>
        <w:t>Loney</w:t>
      </w:r>
      <w:proofErr w:type="spellEnd"/>
      <w:r w:rsidR="001D7B5B">
        <w:rPr>
          <w:rFonts w:cs="Arial"/>
          <w:sz w:val="24"/>
          <w:szCs w:val="24"/>
        </w:rPr>
        <w:t xml:space="preserve">, Miranda Mitchell and </w:t>
      </w:r>
      <w:proofErr w:type="spellStart"/>
      <w:r w:rsidR="001D7B5B">
        <w:rPr>
          <w:rFonts w:cs="Arial"/>
          <w:sz w:val="24"/>
          <w:szCs w:val="24"/>
        </w:rPr>
        <w:t>Kristena</w:t>
      </w:r>
      <w:proofErr w:type="spellEnd"/>
      <w:r w:rsidR="001D7B5B">
        <w:rPr>
          <w:rFonts w:cs="Arial"/>
          <w:sz w:val="24"/>
          <w:szCs w:val="24"/>
        </w:rPr>
        <w:t xml:space="preserve"> </w:t>
      </w:r>
      <w:proofErr w:type="spellStart"/>
      <w:r w:rsidR="001D7B5B">
        <w:rPr>
          <w:rFonts w:cs="Arial"/>
          <w:sz w:val="24"/>
          <w:szCs w:val="24"/>
        </w:rPr>
        <w:t>Schutt</w:t>
      </w:r>
      <w:proofErr w:type="spellEnd"/>
      <w:r w:rsidR="001D7B5B">
        <w:rPr>
          <w:rFonts w:cs="Arial"/>
          <w:sz w:val="24"/>
          <w:szCs w:val="24"/>
        </w:rPr>
        <w:t>-Moore.</w:t>
      </w:r>
    </w:p>
    <w:p w14:paraId="3769E25B" w14:textId="5FD33931" w:rsidR="00073E5D" w:rsidRDefault="004F25DA" w:rsidP="00EE1F1B">
      <w:pPr>
        <w:pStyle w:val="BodyText"/>
        <w:spacing w:after="200"/>
        <w:ind w:left="0"/>
        <w:rPr>
          <w:rFonts w:cs="Arial"/>
          <w:sz w:val="24"/>
          <w:szCs w:val="24"/>
        </w:rPr>
      </w:pPr>
      <w:r>
        <w:rPr>
          <w:rFonts w:cs="Arial"/>
          <w:b/>
          <w:sz w:val="24"/>
          <w:szCs w:val="24"/>
        </w:rPr>
        <w:t xml:space="preserve">Murder Mystery Update </w:t>
      </w:r>
      <w:r w:rsidR="009A583C">
        <w:rPr>
          <w:rFonts w:cs="Arial"/>
          <w:b/>
          <w:sz w:val="24"/>
          <w:szCs w:val="24"/>
        </w:rPr>
        <w:t>–</w:t>
      </w:r>
      <w:r>
        <w:rPr>
          <w:rFonts w:cs="Arial"/>
          <w:b/>
          <w:sz w:val="24"/>
          <w:szCs w:val="24"/>
        </w:rPr>
        <w:t xml:space="preserve"> </w:t>
      </w:r>
      <w:r w:rsidR="009A583C">
        <w:rPr>
          <w:rFonts w:cs="Arial"/>
          <w:sz w:val="24"/>
          <w:szCs w:val="24"/>
        </w:rPr>
        <w:t xml:space="preserve">We had an amazingly successful Murder Mystery fundraiser at the </w:t>
      </w:r>
      <w:proofErr w:type="spellStart"/>
      <w:r w:rsidR="009A583C">
        <w:rPr>
          <w:rFonts w:cs="Arial"/>
          <w:sz w:val="24"/>
          <w:szCs w:val="24"/>
        </w:rPr>
        <w:t>Emond</w:t>
      </w:r>
      <w:proofErr w:type="spellEnd"/>
      <w:r w:rsidR="009A583C">
        <w:rPr>
          <w:rFonts w:cs="Arial"/>
          <w:sz w:val="24"/>
          <w:szCs w:val="24"/>
        </w:rPr>
        <w:t xml:space="preserve"> Centre on Friday, November </w:t>
      </w:r>
      <w:proofErr w:type="gramStart"/>
      <w:r w:rsidR="009A583C">
        <w:rPr>
          <w:rFonts w:cs="Arial"/>
          <w:sz w:val="24"/>
          <w:szCs w:val="24"/>
        </w:rPr>
        <w:t>30</w:t>
      </w:r>
      <w:r w:rsidR="009A583C" w:rsidRPr="009A583C">
        <w:rPr>
          <w:rFonts w:cs="Arial"/>
          <w:sz w:val="24"/>
          <w:szCs w:val="24"/>
          <w:vertAlign w:val="superscript"/>
        </w:rPr>
        <w:t>th</w:t>
      </w:r>
      <w:proofErr w:type="gramEnd"/>
      <w:r w:rsidR="009A583C">
        <w:rPr>
          <w:rFonts w:cs="Arial"/>
          <w:sz w:val="24"/>
          <w:szCs w:val="24"/>
        </w:rPr>
        <w:t xml:space="preserve">.  A total of $3656.00 </w:t>
      </w:r>
      <w:proofErr w:type="gramStart"/>
      <w:r w:rsidR="009A583C">
        <w:rPr>
          <w:rFonts w:cs="Arial"/>
          <w:sz w:val="24"/>
          <w:szCs w:val="24"/>
        </w:rPr>
        <w:t>was raised</w:t>
      </w:r>
      <w:proofErr w:type="gramEnd"/>
      <w:r w:rsidR="009A583C">
        <w:rPr>
          <w:rFonts w:cs="Arial"/>
          <w:sz w:val="24"/>
          <w:szCs w:val="24"/>
        </w:rPr>
        <w:t xml:space="preserve"> from ticket sales, the silent auction and the bar.  With the proceeds from the fundraiser, a new computer and scanner </w:t>
      </w:r>
      <w:proofErr w:type="gramStart"/>
      <w:r w:rsidR="009A583C">
        <w:rPr>
          <w:rFonts w:cs="Arial"/>
          <w:sz w:val="24"/>
          <w:szCs w:val="24"/>
        </w:rPr>
        <w:t>have been purchased</w:t>
      </w:r>
      <w:proofErr w:type="gramEnd"/>
      <w:r w:rsidR="009A583C">
        <w:rPr>
          <w:rFonts w:cs="Arial"/>
          <w:sz w:val="24"/>
          <w:szCs w:val="24"/>
        </w:rPr>
        <w:t xml:space="preserve"> to implement the start of the digitization of local historical documents and artifacts under the direction of Librarian, Tiffany </w:t>
      </w:r>
      <w:proofErr w:type="spellStart"/>
      <w:r w:rsidR="009A583C">
        <w:rPr>
          <w:rFonts w:cs="Arial"/>
          <w:sz w:val="24"/>
          <w:szCs w:val="24"/>
        </w:rPr>
        <w:t>Dalley</w:t>
      </w:r>
      <w:proofErr w:type="spellEnd"/>
      <w:r w:rsidR="009A583C">
        <w:rPr>
          <w:rFonts w:cs="Arial"/>
          <w:sz w:val="24"/>
          <w:szCs w:val="24"/>
        </w:rPr>
        <w:t xml:space="preserve">.  </w:t>
      </w:r>
      <w:r w:rsidR="002D47E6">
        <w:rPr>
          <w:rFonts w:cs="Arial"/>
          <w:sz w:val="24"/>
          <w:szCs w:val="24"/>
        </w:rPr>
        <w:t xml:space="preserve">The remainder of the funds </w:t>
      </w:r>
      <w:proofErr w:type="gramStart"/>
      <w:r w:rsidR="002D47E6">
        <w:rPr>
          <w:rFonts w:cs="Arial"/>
          <w:sz w:val="24"/>
          <w:szCs w:val="24"/>
        </w:rPr>
        <w:t>will be used</w:t>
      </w:r>
      <w:proofErr w:type="gramEnd"/>
      <w:r w:rsidR="002D47E6">
        <w:rPr>
          <w:rFonts w:cs="Arial"/>
          <w:sz w:val="24"/>
          <w:szCs w:val="24"/>
        </w:rPr>
        <w:t xml:space="preserve"> to start a HHPL Youth Scholarship Trust Fund.  Thank you to all the Library staff and Board members for their donation of time and effort, to the entertaining actors who portrayed the ‘murderous event’ and to the generous members of the Hastings Highlands Community who supported this event with their donations to the silent auction and their attendance.</w:t>
      </w:r>
      <w:r w:rsidR="009A583C">
        <w:rPr>
          <w:rFonts w:cs="Arial"/>
          <w:sz w:val="24"/>
          <w:szCs w:val="24"/>
        </w:rPr>
        <w:t xml:space="preserve"> </w:t>
      </w:r>
    </w:p>
    <w:p w14:paraId="38195C33" w14:textId="24FCE8DD" w:rsidR="005F3B6B" w:rsidRDefault="00073E5D" w:rsidP="00EE1F1B">
      <w:pPr>
        <w:pStyle w:val="BodyText"/>
        <w:spacing w:after="200"/>
        <w:ind w:left="0"/>
        <w:rPr>
          <w:rFonts w:cs="Arial"/>
          <w:sz w:val="24"/>
          <w:szCs w:val="24"/>
        </w:rPr>
      </w:pPr>
      <w:r>
        <w:rPr>
          <w:rFonts w:cs="Arial"/>
          <w:b/>
          <w:sz w:val="24"/>
          <w:szCs w:val="24"/>
        </w:rPr>
        <w:t>Robert Burns Celebration –</w:t>
      </w:r>
      <w:r w:rsidR="004F25DA">
        <w:rPr>
          <w:rFonts w:cs="Arial"/>
          <w:b/>
          <w:sz w:val="24"/>
          <w:szCs w:val="24"/>
        </w:rPr>
        <w:t xml:space="preserve"> </w:t>
      </w:r>
      <w:r w:rsidR="004F25DA">
        <w:rPr>
          <w:rFonts w:cs="Arial"/>
          <w:sz w:val="24"/>
          <w:szCs w:val="24"/>
        </w:rPr>
        <w:t xml:space="preserve">Mark your calendars for Friday, January </w:t>
      </w:r>
      <w:proofErr w:type="gramStart"/>
      <w:r w:rsidR="004F25DA">
        <w:rPr>
          <w:rFonts w:cs="Arial"/>
          <w:sz w:val="24"/>
          <w:szCs w:val="24"/>
        </w:rPr>
        <w:t>25</w:t>
      </w:r>
      <w:r w:rsidR="004F25DA" w:rsidRPr="004F25DA">
        <w:rPr>
          <w:rFonts w:cs="Arial"/>
          <w:sz w:val="24"/>
          <w:szCs w:val="24"/>
          <w:vertAlign w:val="superscript"/>
        </w:rPr>
        <w:t>th</w:t>
      </w:r>
      <w:proofErr w:type="gramEnd"/>
      <w:r w:rsidR="004F25DA">
        <w:rPr>
          <w:rFonts w:cs="Arial"/>
          <w:sz w:val="24"/>
          <w:szCs w:val="24"/>
        </w:rPr>
        <w:t xml:space="preserve"> from 1:00 – 2:30 pm for a meaningful </w:t>
      </w:r>
      <w:r w:rsidR="004F25DA" w:rsidRPr="004F25DA">
        <w:rPr>
          <w:rFonts w:cs="Arial"/>
          <w:i/>
          <w:sz w:val="24"/>
          <w:szCs w:val="24"/>
        </w:rPr>
        <w:t>Celebration of the Music and Poetry of Robert Burns.</w:t>
      </w:r>
      <w:r w:rsidR="004F25DA">
        <w:rPr>
          <w:rFonts w:cs="Arial"/>
          <w:sz w:val="24"/>
          <w:szCs w:val="24"/>
        </w:rPr>
        <w:t xml:space="preserve">  It will be an afternoon of music, poetry, and </w:t>
      </w:r>
      <w:proofErr w:type="spellStart"/>
      <w:r w:rsidR="004F25DA">
        <w:rPr>
          <w:rFonts w:cs="Arial"/>
          <w:sz w:val="24"/>
          <w:szCs w:val="24"/>
        </w:rPr>
        <w:t>humour</w:t>
      </w:r>
      <w:proofErr w:type="spellEnd"/>
      <w:r w:rsidR="004F25DA">
        <w:rPr>
          <w:rFonts w:cs="Arial"/>
          <w:sz w:val="24"/>
          <w:szCs w:val="24"/>
        </w:rPr>
        <w:t xml:space="preserve"> with a taste of haggis and cock-a-</w:t>
      </w:r>
      <w:proofErr w:type="spellStart"/>
      <w:r w:rsidR="004F25DA">
        <w:rPr>
          <w:rFonts w:cs="Arial"/>
          <w:sz w:val="24"/>
          <w:szCs w:val="24"/>
        </w:rPr>
        <w:t>leekie</w:t>
      </w:r>
      <w:proofErr w:type="spellEnd"/>
      <w:r w:rsidR="004F25DA">
        <w:rPr>
          <w:rFonts w:cs="Arial"/>
          <w:sz w:val="24"/>
          <w:szCs w:val="24"/>
        </w:rPr>
        <w:t xml:space="preserve"> soup for </w:t>
      </w:r>
      <w:r w:rsidR="004F25DA">
        <w:rPr>
          <w:rFonts w:cs="Arial"/>
          <w:sz w:val="24"/>
          <w:szCs w:val="24"/>
        </w:rPr>
        <w:lastRenderedPageBreak/>
        <w:t>appetizers.  Special guests include the ‘Music in the Library’ group</w:t>
      </w:r>
      <w:r w:rsidR="00112F10">
        <w:rPr>
          <w:rFonts w:cs="Arial"/>
          <w:sz w:val="24"/>
          <w:szCs w:val="24"/>
        </w:rPr>
        <w:t xml:space="preserve"> under the direction of Jim McPherson</w:t>
      </w:r>
      <w:bookmarkStart w:id="0" w:name="_GoBack"/>
      <w:bookmarkEnd w:id="0"/>
      <w:r w:rsidR="004F25DA">
        <w:rPr>
          <w:rFonts w:cs="Arial"/>
          <w:sz w:val="24"/>
          <w:szCs w:val="24"/>
        </w:rPr>
        <w:t xml:space="preserve">, emcee Bob Hill and soloist Mary Burbidge. </w:t>
      </w:r>
    </w:p>
    <w:p w14:paraId="2DE5362F" w14:textId="1CF9B792" w:rsidR="00073E5D" w:rsidRDefault="005F3B6B" w:rsidP="00EE1F1B">
      <w:pPr>
        <w:pStyle w:val="BodyText"/>
        <w:spacing w:after="200"/>
        <w:ind w:left="0"/>
        <w:rPr>
          <w:rFonts w:cs="Arial"/>
          <w:sz w:val="24"/>
          <w:szCs w:val="24"/>
        </w:rPr>
      </w:pPr>
      <w:r>
        <w:rPr>
          <w:rFonts w:cs="Arial"/>
          <w:b/>
          <w:sz w:val="24"/>
          <w:szCs w:val="24"/>
        </w:rPr>
        <w:t xml:space="preserve">Community Hub Youth Program </w:t>
      </w:r>
      <w:r w:rsidR="000C5044">
        <w:rPr>
          <w:rFonts w:cs="Arial"/>
          <w:b/>
          <w:sz w:val="24"/>
          <w:szCs w:val="24"/>
        </w:rPr>
        <w:t>–</w:t>
      </w:r>
      <w:r w:rsidR="004F25DA">
        <w:rPr>
          <w:rFonts w:cs="Arial"/>
          <w:sz w:val="24"/>
          <w:szCs w:val="24"/>
        </w:rPr>
        <w:t xml:space="preserve"> </w:t>
      </w:r>
    </w:p>
    <w:p w14:paraId="33041B81" w14:textId="0B862ED1" w:rsidR="000C5044" w:rsidRPr="000C5044" w:rsidRDefault="000C5044" w:rsidP="00EE1F1B">
      <w:pPr>
        <w:pStyle w:val="BodyText"/>
        <w:spacing w:after="200"/>
        <w:ind w:left="0"/>
        <w:rPr>
          <w:rFonts w:cs="Arial"/>
          <w:sz w:val="24"/>
          <w:szCs w:val="24"/>
        </w:rPr>
      </w:pPr>
      <w:r>
        <w:rPr>
          <w:rFonts w:cs="Arial"/>
          <w:i/>
          <w:sz w:val="24"/>
          <w:szCs w:val="24"/>
        </w:rPr>
        <w:t xml:space="preserve">Youth Drop-In – </w:t>
      </w:r>
      <w:r>
        <w:rPr>
          <w:rFonts w:cs="Arial"/>
          <w:sz w:val="24"/>
          <w:szCs w:val="24"/>
        </w:rPr>
        <w:t xml:space="preserve">Every Tuesday from 4:00-6:00 pm at the Library, is the youth drop-in.  Snacks, </w:t>
      </w:r>
      <w:proofErr w:type="gramStart"/>
      <w:r>
        <w:rPr>
          <w:rFonts w:cs="Arial"/>
          <w:sz w:val="24"/>
          <w:szCs w:val="24"/>
        </w:rPr>
        <w:t>hang-out</w:t>
      </w:r>
      <w:proofErr w:type="gramEnd"/>
      <w:r>
        <w:rPr>
          <w:rFonts w:cs="Arial"/>
          <w:sz w:val="24"/>
          <w:szCs w:val="24"/>
        </w:rPr>
        <w:t xml:space="preserve"> time and recreational activities in the </w:t>
      </w:r>
      <w:proofErr w:type="spellStart"/>
      <w:r>
        <w:rPr>
          <w:rFonts w:cs="Arial"/>
          <w:sz w:val="24"/>
          <w:szCs w:val="24"/>
        </w:rPr>
        <w:t>Emond</w:t>
      </w:r>
      <w:proofErr w:type="spellEnd"/>
      <w:r>
        <w:rPr>
          <w:rFonts w:cs="Arial"/>
          <w:sz w:val="24"/>
          <w:szCs w:val="24"/>
        </w:rPr>
        <w:t xml:space="preserve"> Centre are some of the happenings.  </w:t>
      </w:r>
    </w:p>
    <w:p w14:paraId="30ACBAE7" w14:textId="4BEC0C8B" w:rsidR="000C5044" w:rsidRDefault="000C5044" w:rsidP="00EE1F1B">
      <w:pPr>
        <w:pStyle w:val="BodyText"/>
        <w:spacing w:after="200"/>
        <w:ind w:left="0"/>
        <w:rPr>
          <w:rFonts w:cs="Arial"/>
          <w:sz w:val="24"/>
          <w:szCs w:val="24"/>
        </w:rPr>
      </w:pPr>
      <w:r>
        <w:rPr>
          <w:rFonts w:cs="Arial"/>
          <w:i/>
          <w:sz w:val="24"/>
          <w:szCs w:val="24"/>
        </w:rPr>
        <w:t xml:space="preserve">HHPL Youth Skate – </w:t>
      </w:r>
      <w:r>
        <w:rPr>
          <w:rFonts w:cs="Arial"/>
          <w:sz w:val="24"/>
          <w:szCs w:val="24"/>
        </w:rPr>
        <w:t xml:space="preserve">Every Wednesday from 3:30 – 5:30 pm at the </w:t>
      </w:r>
      <w:proofErr w:type="spellStart"/>
      <w:r>
        <w:rPr>
          <w:rFonts w:cs="Arial"/>
          <w:sz w:val="24"/>
          <w:szCs w:val="24"/>
        </w:rPr>
        <w:t>Maynooth</w:t>
      </w:r>
      <w:proofErr w:type="spellEnd"/>
      <w:r>
        <w:rPr>
          <w:rFonts w:cs="Arial"/>
          <w:sz w:val="24"/>
          <w:szCs w:val="24"/>
        </w:rPr>
        <w:t xml:space="preserve"> Community outdoor rink is time for youth to gather to skate.  Taylor </w:t>
      </w:r>
      <w:proofErr w:type="spellStart"/>
      <w:r>
        <w:rPr>
          <w:rFonts w:cs="Arial"/>
          <w:sz w:val="24"/>
          <w:szCs w:val="24"/>
        </w:rPr>
        <w:t>Grosklag</w:t>
      </w:r>
      <w:proofErr w:type="spellEnd"/>
      <w:r>
        <w:rPr>
          <w:rFonts w:cs="Arial"/>
          <w:sz w:val="24"/>
          <w:szCs w:val="24"/>
        </w:rPr>
        <w:t xml:space="preserve"> and Tiffany </w:t>
      </w:r>
      <w:proofErr w:type="spellStart"/>
      <w:r>
        <w:rPr>
          <w:rFonts w:cs="Arial"/>
          <w:sz w:val="24"/>
          <w:szCs w:val="24"/>
        </w:rPr>
        <w:t>Dalley</w:t>
      </w:r>
      <w:proofErr w:type="spellEnd"/>
      <w:r>
        <w:rPr>
          <w:rFonts w:cs="Arial"/>
          <w:sz w:val="24"/>
          <w:szCs w:val="24"/>
        </w:rPr>
        <w:t xml:space="preserve"> will be there to facilitate.  Students can take the school bus after school to the Community Centre.  There are </w:t>
      </w:r>
      <w:proofErr w:type="gramStart"/>
      <w:r>
        <w:rPr>
          <w:rFonts w:cs="Arial"/>
          <w:sz w:val="24"/>
          <w:szCs w:val="24"/>
        </w:rPr>
        <w:t>lots of</w:t>
      </w:r>
      <w:proofErr w:type="gramEnd"/>
      <w:r>
        <w:rPr>
          <w:rFonts w:cs="Arial"/>
          <w:sz w:val="24"/>
          <w:szCs w:val="24"/>
        </w:rPr>
        <w:t xml:space="preserve"> skates available for use in case someone does not have skates or forgets to bring them.  Tiffany, a </w:t>
      </w:r>
      <w:proofErr w:type="spellStart"/>
      <w:r>
        <w:rPr>
          <w:rFonts w:cs="Arial"/>
          <w:sz w:val="24"/>
          <w:szCs w:val="24"/>
        </w:rPr>
        <w:t>Canskate</w:t>
      </w:r>
      <w:proofErr w:type="spellEnd"/>
      <w:r>
        <w:rPr>
          <w:rFonts w:cs="Arial"/>
          <w:sz w:val="24"/>
          <w:szCs w:val="24"/>
        </w:rPr>
        <w:t xml:space="preserve"> instructor, is available to give skating hints to the youth.</w:t>
      </w:r>
    </w:p>
    <w:p w14:paraId="1BA4A8AC" w14:textId="01618E85" w:rsidR="00073E5D" w:rsidRDefault="000C5044" w:rsidP="00EE1F1B">
      <w:pPr>
        <w:pStyle w:val="BodyText"/>
        <w:spacing w:after="200"/>
        <w:ind w:left="0"/>
        <w:rPr>
          <w:rFonts w:cs="Arial"/>
          <w:sz w:val="24"/>
          <w:szCs w:val="24"/>
        </w:rPr>
      </w:pPr>
      <w:r>
        <w:rPr>
          <w:rFonts w:cs="Arial"/>
          <w:i/>
          <w:sz w:val="24"/>
          <w:szCs w:val="24"/>
        </w:rPr>
        <w:t xml:space="preserve">Cookies and Cram – </w:t>
      </w:r>
      <w:r>
        <w:rPr>
          <w:rFonts w:cs="Arial"/>
          <w:sz w:val="24"/>
          <w:szCs w:val="24"/>
        </w:rPr>
        <w:t xml:space="preserve">Every Thursday in January from 4:00-6:00 pm is an opportunity for our students to prepare for their upcoming examinations.  Taylor will be available to assist students with study skills and exam preparations.  </w:t>
      </w:r>
      <w:r w:rsidR="00DC4741">
        <w:rPr>
          <w:rFonts w:cs="Arial"/>
          <w:sz w:val="24"/>
          <w:szCs w:val="24"/>
        </w:rPr>
        <w:t>Cookies will be available on the house!</w:t>
      </w:r>
    </w:p>
    <w:p w14:paraId="70BD0145" w14:textId="389B9DE9" w:rsidR="00073E5D" w:rsidRDefault="004F25DA" w:rsidP="00EE1F1B">
      <w:pPr>
        <w:pStyle w:val="BodyText"/>
        <w:spacing w:after="200"/>
        <w:ind w:left="0"/>
        <w:rPr>
          <w:rFonts w:cs="Arial"/>
          <w:b/>
          <w:sz w:val="24"/>
          <w:szCs w:val="24"/>
        </w:rPr>
      </w:pPr>
      <w:r>
        <w:rPr>
          <w:rFonts w:cs="Arial"/>
          <w:b/>
          <w:sz w:val="24"/>
          <w:szCs w:val="24"/>
        </w:rPr>
        <w:t xml:space="preserve">Korbin’s </w:t>
      </w:r>
      <w:proofErr w:type="spellStart"/>
      <w:r>
        <w:rPr>
          <w:rFonts w:cs="Arial"/>
          <w:b/>
          <w:sz w:val="24"/>
          <w:szCs w:val="24"/>
        </w:rPr>
        <w:t>Kritters</w:t>
      </w:r>
      <w:proofErr w:type="spellEnd"/>
      <w:r>
        <w:rPr>
          <w:rFonts w:cs="Arial"/>
          <w:b/>
          <w:sz w:val="24"/>
          <w:szCs w:val="24"/>
        </w:rPr>
        <w:t xml:space="preserve"> </w:t>
      </w:r>
      <w:r w:rsidR="006427CA">
        <w:rPr>
          <w:rFonts w:cs="Arial"/>
          <w:b/>
          <w:sz w:val="24"/>
          <w:szCs w:val="24"/>
        </w:rPr>
        <w:t>–</w:t>
      </w:r>
      <w:r>
        <w:rPr>
          <w:rFonts w:cs="Arial"/>
          <w:b/>
          <w:sz w:val="24"/>
          <w:szCs w:val="24"/>
        </w:rPr>
        <w:t xml:space="preserve"> </w:t>
      </w:r>
      <w:r w:rsidR="006427CA">
        <w:rPr>
          <w:rFonts w:cs="Arial"/>
          <w:sz w:val="24"/>
          <w:szCs w:val="24"/>
        </w:rPr>
        <w:t xml:space="preserve">Another interesting session of Korbin’s </w:t>
      </w:r>
      <w:proofErr w:type="spellStart"/>
      <w:r w:rsidR="006427CA">
        <w:rPr>
          <w:rFonts w:cs="Arial"/>
          <w:sz w:val="24"/>
          <w:szCs w:val="24"/>
        </w:rPr>
        <w:t>Kritters</w:t>
      </w:r>
      <w:proofErr w:type="spellEnd"/>
      <w:r w:rsidR="006427CA">
        <w:rPr>
          <w:rFonts w:cs="Arial"/>
          <w:sz w:val="24"/>
          <w:szCs w:val="24"/>
        </w:rPr>
        <w:t xml:space="preserve"> was held on Saturday, January </w:t>
      </w:r>
      <w:proofErr w:type="gramStart"/>
      <w:r w:rsidR="006427CA">
        <w:rPr>
          <w:rFonts w:cs="Arial"/>
          <w:sz w:val="24"/>
          <w:szCs w:val="24"/>
        </w:rPr>
        <w:t>5</w:t>
      </w:r>
      <w:r w:rsidR="006427CA" w:rsidRPr="006427CA">
        <w:rPr>
          <w:rFonts w:cs="Arial"/>
          <w:sz w:val="24"/>
          <w:szCs w:val="24"/>
          <w:vertAlign w:val="superscript"/>
        </w:rPr>
        <w:t>th</w:t>
      </w:r>
      <w:proofErr w:type="gramEnd"/>
      <w:r w:rsidR="006427CA">
        <w:rPr>
          <w:rFonts w:cs="Arial"/>
          <w:sz w:val="24"/>
          <w:szCs w:val="24"/>
        </w:rPr>
        <w:t xml:space="preserve"> in the </w:t>
      </w:r>
      <w:proofErr w:type="spellStart"/>
      <w:r w:rsidR="006427CA">
        <w:rPr>
          <w:rFonts w:cs="Arial"/>
          <w:sz w:val="24"/>
          <w:szCs w:val="24"/>
        </w:rPr>
        <w:t>Emond</w:t>
      </w:r>
      <w:proofErr w:type="spellEnd"/>
      <w:r w:rsidR="006427CA">
        <w:rPr>
          <w:rFonts w:cs="Arial"/>
          <w:sz w:val="24"/>
          <w:szCs w:val="24"/>
        </w:rPr>
        <w:t xml:space="preserve"> Centre.  Korbin delighted those who attended with opportunities to learn about and hold many of the critters in his menagerie.</w:t>
      </w:r>
    </w:p>
    <w:p w14:paraId="3876CB73" w14:textId="47E0226F" w:rsidR="004F25DA" w:rsidRDefault="00073E5D" w:rsidP="00EE1F1B">
      <w:pPr>
        <w:pStyle w:val="BodyText"/>
        <w:spacing w:after="200"/>
        <w:ind w:left="0"/>
        <w:rPr>
          <w:rFonts w:cs="Arial"/>
          <w:b/>
          <w:sz w:val="24"/>
          <w:szCs w:val="24"/>
        </w:rPr>
      </w:pPr>
      <w:r>
        <w:rPr>
          <w:rFonts w:cs="Arial"/>
          <w:b/>
          <w:sz w:val="24"/>
          <w:szCs w:val="24"/>
        </w:rPr>
        <w:t xml:space="preserve">Movie </w:t>
      </w:r>
      <w:r w:rsidR="006427CA">
        <w:rPr>
          <w:rFonts w:cs="Arial"/>
          <w:b/>
          <w:sz w:val="24"/>
          <w:szCs w:val="24"/>
        </w:rPr>
        <w:t xml:space="preserve">and Potluck </w:t>
      </w:r>
      <w:r>
        <w:rPr>
          <w:rFonts w:cs="Arial"/>
          <w:b/>
          <w:sz w:val="24"/>
          <w:szCs w:val="24"/>
        </w:rPr>
        <w:t xml:space="preserve">Night </w:t>
      </w:r>
      <w:r w:rsidR="004F25DA">
        <w:rPr>
          <w:rFonts w:cs="Arial"/>
          <w:b/>
          <w:sz w:val="24"/>
          <w:szCs w:val="24"/>
        </w:rPr>
        <w:t>–</w:t>
      </w:r>
      <w:r>
        <w:rPr>
          <w:rFonts w:cs="Arial"/>
          <w:b/>
          <w:sz w:val="24"/>
          <w:szCs w:val="24"/>
        </w:rPr>
        <w:t xml:space="preserve"> </w:t>
      </w:r>
      <w:r w:rsidR="006427CA">
        <w:rPr>
          <w:rFonts w:cs="Arial"/>
          <w:sz w:val="24"/>
          <w:szCs w:val="24"/>
        </w:rPr>
        <w:t xml:space="preserve">The monthly Movie and Potluck nights are back!  Starting on Friday, February </w:t>
      </w:r>
      <w:proofErr w:type="gramStart"/>
      <w:r w:rsidR="006427CA">
        <w:rPr>
          <w:rFonts w:cs="Arial"/>
          <w:sz w:val="24"/>
          <w:szCs w:val="24"/>
        </w:rPr>
        <w:t>1</w:t>
      </w:r>
      <w:r w:rsidR="006427CA" w:rsidRPr="006427CA">
        <w:rPr>
          <w:rFonts w:cs="Arial"/>
          <w:sz w:val="24"/>
          <w:szCs w:val="24"/>
          <w:vertAlign w:val="superscript"/>
        </w:rPr>
        <w:t>st</w:t>
      </w:r>
      <w:proofErr w:type="gramEnd"/>
      <w:r w:rsidR="006427CA">
        <w:rPr>
          <w:rFonts w:cs="Arial"/>
          <w:sz w:val="24"/>
          <w:szCs w:val="24"/>
        </w:rPr>
        <w:t xml:space="preserve"> from 6:00 – 9:00 pm is our first event.  Potluck dinner will be from 6:00 – 7:00 pm with the movie beginning at 7:00 pm.  More details </w:t>
      </w:r>
      <w:proofErr w:type="gramStart"/>
      <w:r w:rsidR="006427CA">
        <w:rPr>
          <w:rFonts w:cs="Arial"/>
          <w:sz w:val="24"/>
          <w:szCs w:val="24"/>
        </w:rPr>
        <w:t>will be announced</w:t>
      </w:r>
      <w:proofErr w:type="gramEnd"/>
      <w:r w:rsidR="006427CA">
        <w:rPr>
          <w:rFonts w:cs="Arial"/>
          <w:sz w:val="24"/>
          <w:szCs w:val="24"/>
        </w:rPr>
        <w:t xml:space="preserve"> on the Library’s website and </w:t>
      </w:r>
      <w:proofErr w:type="spellStart"/>
      <w:r w:rsidR="006427CA">
        <w:rPr>
          <w:rFonts w:cs="Arial"/>
          <w:sz w:val="24"/>
          <w:szCs w:val="24"/>
        </w:rPr>
        <w:t>facebook</w:t>
      </w:r>
      <w:proofErr w:type="spellEnd"/>
      <w:r w:rsidR="006427CA">
        <w:rPr>
          <w:rFonts w:cs="Arial"/>
          <w:sz w:val="24"/>
          <w:szCs w:val="24"/>
        </w:rPr>
        <w:t xml:space="preserve"> page in the near future.</w:t>
      </w:r>
    </w:p>
    <w:p w14:paraId="6F134416" w14:textId="024603B1" w:rsidR="004F25DA" w:rsidRPr="00B002B0" w:rsidRDefault="004F25DA" w:rsidP="00EE1F1B">
      <w:pPr>
        <w:pStyle w:val="BodyText"/>
        <w:spacing w:after="200"/>
        <w:ind w:left="0"/>
        <w:rPr>
          <w:rFonts w:cs="Arial"/>
          <w:sz w:val="24"/>
          <w:szCs w:val="24"/>
        </w:rPr>
      </w:pPr>
      <w:r>
        <w:rPr>
          <w:rFonts w:cs="Arial"/>
          <w:b/>
          <w:sz w:val="24"/>
          <w:szCs w:val="24"/>
        </w:rPr>
        <w:t xml:space="preserve">IT Update </w:t>
      </w:r>
      <w:r w:rsidR="00B002B0">
        <w:rPr>
          <w:rFonts w:cs="Arial"/>
          <w:b/>
          <w:sz w:val="24"/>
          <w:szCs w:val="24"/>
        </w:rPr>
        <w:t xml:space="preserve">– </w:t>
      </w:r>
      <w:r w:rsidR="00B002B0">
        <w:rPr>
          <w:rFonts w:cs="Arial"/>
          <w:sz w:val="24"/>
          <w:szCs w:val="24"/>
        </w:rPr>
        <w:t xml:space="preserve">Brent </w:t>
      </w:r>
      <w:proofErr w:type="spellStart"/>
      <w:r w:rsidR="00B002B0">
        <w:rPr>
          <w:rFonts w:cs="Arial"/>
          <w:sz w:val="24"/>
          <w:szCs w:val="24"/>
        </w:rPr>
        <w:t>Dalley</w:t>
      </w:r>
      <w:proofErr w:type="spellEnd"/>
      <w:r w:rsidR="00B002B0">
        <w:rPr>
          <w:rFonts w:cs="Arial"/>
          <w:sz w:val="24"/>
          <w:szCs w:val="24"/>
        </w:rPr>
        <w:t xml:space="preserve">, the Library’s IT provider, installed the new heritage computer on Monday, January </w:t>
      </w:r>
      <w:proofErr w:type="gramStart"/>
      <w:r w:rsidR="00B002B0">
        <w:rPr>
          <w:rFonts w:cs="Arial"/>
          <w:sz w:val="24"/>
          <w:szCs w:val="24"/>
        </w:rPr>
        <w:t>7</w:t>
      </w:r>
      <w:r w:rsidR="00B002B0" w:rsidRPr="00B002B0">
        <w:rPr>
          <w:rFonts w:cs="Arial"/>
          <w:sz w:val="24"/>
          <w:szCs w:val="24"/>
          <w:vertAlign w:val="superscript"/>
        </w:rPr>
        <w:t>th</w:t>
      </w:r>
      <w:proofErr w:type="gramEnd"/>
      <w:r w:rsidR="00B002B0">
        <w:rPr>
          <w:rFonts w:cs="Arial"/>
          <w:sz w:val="24"/>
          <w:szCs w:val="24"/>
        </w:rPr>
        <w:t xml:space="preserve">.  This computer </w:t>
      </w:r>
      <w:proofErr w:type="gramStart"/>
      <w:r w:rsidR="00B002B0">
        <w:rPr>
          <w:rFonts w:cs="Arial"/>
          <w:sz w:val="24"/>
          <w:szCs w:val="24"/>
        </w:rPr>
        <w:t>was purchased</w:t>
      </w:r>
      <w:proofErr w:type="gramEnd"/>
      <w:r w:rsidR="00B002B0">
        <w:rPr>
          <w:rFonts w:cs="Arial"/>
          <w:sz w:val="24"/>
          <w:szCs w:val="24"/>
        </w:rPr>
        <w:t xml:space="preserve"> through the Murder Mystery fundraiser. Library patrons will also have access to this computer when </w:t>
      </w:r>
      <w:proofErr w:type="gramStart"/>
      <w:r w:rsidR="00B002B0">
        <w:rPr>
          <w:rFonts w:cs="Arial"/>
          <w:sz w:val="24"/>
          <w:szCs w:val="24"/>
        </w:rPr>
        <w:t xml:space="preserve">it is not being used by Tiffany </w:t>
      </w:r>
      <w:proofErr w:type="spellStart"/>
      <w:r w:rsidR="00B002B0">
        <w:rPr>
          <w:rFonts w:cs="Arial"/>
          <w:sz w:val="24"/>
          <w:szCs w:val="24"/>
        </w:rPr>
        <w:t>Dalley</w:t>
      </w:r>
      <w:proofErr w:type="spellEnd"/>
      <w:proofErr w:type="gramEnd"/>
      <w:r w:rsidR="00B002B0">
        <w:rPr>
          <w:rFonts w:cs="Arial"/>
          <w:sz w:val="24"/>
          <w:szCs w:val="24"/>
        </w:rPr>
        <w:t xml:space="preserve"> for the Heritage digitization.  Brent also installed Microsoft and Deepfreeze on all Library computers.   </w:t>
      </w:r>
    </w:p>
    <w:p w14:paraId="754A11C2" w14:textId="77777777" w:rsidR="00B81E4F" w:rsidRDefault="00B81E4F" w:rsidP="00820FFB">
      <w:pPr>
        <w:spacing w:after="0"/>
        <w:rPr>
          <w:rFonts w:ascii="Arial" w:hAnsi="Arial" w:cs="Arial"/>
          <w:b/>
          <w:sz w:val="24"/>
          <w:szCs w:val="24"/>
        </w:rPr>
      </w:pPr>
    </w:p>
    <w:p w14:paraId="359823F5" w14:textId="77777777" w:rsidR="00DD53BD" w:rsidRPr="00CA2E22" w:rsidRDefault="00DD53BD" w:rsidP="00820FFB">
      <w:pPr>
        <w:spacing w:after="0"/>
        <w:rPr>
          <w:rFonts w:ascii="Arial" w:hAnsi="Arial" w:cs="Arial"/>
          <w:b/>
          <w:sz w:val="24"/>
          <w:szCs w:val="24"/>
        </w:rPr>
      </w:pPr>
      <w:r w:rsidRPr="00880737">
        <w:rPr>
          <w:rFonts w:ascii="Arial" w:hAnsi="Arial" w:cs="Arial"/>
          <w:sz w:val="24"/>
          <w:szCs w:val="24"/>
        </w:rPr>
        <w:t>Respectfully submitted,</w:t>
      </w:r>
    </w:p>
    <w:p w14:paraId="28A837CF" w14:textId="77777777" w:rsidR="00DD53BD" w:rsidRPr="00880737" w:rsidRDefault="00DD53BD" w:rsidP="00820FFB">
      <w:pPr>
        <w:spacing w:after="0"/>
        <w:rPr>
          <w:rFonts w:ascii="Arial" w:hAnsi="Arial" w:cs="Arial"/>
          <w:sz w:val="24"/>
          <w:szCs w:val="24"/>
        </w:rPr>
      </w:pPr>
    </w:p>
    <w:p w14:paraId="5871D6D1" w14:textId="77777777" w:rsidR="00DD53BD" w:rsidRPr="00880737" w:rsidRDefault="00DD53BD" w:rsidP="00820FFB">
      <w:pPr>
        <w:spacing w:after="0"/>
        <w:rPr>
          <w:rFonts w:ascii="Arial" w:hAnsi="Arial" w:cs="Arial"/>
          <w:sz w:val="24"/>
          <w:szCs w:val="24"/>
        </w:rPr>
      </w:pPr>
      <w:r w:rsidRPr="00880737">
        <w:rPr>
          <w:rFonts w:ascii="Arial" w:hAnsi="Arial" w:cs="Arial"/>
          <w:sz w:val="24"/>
          <w:szCs w:val="24"/>
        </w:rPr>
        <w:t>Rod Moffitt, Library CEO</w:t>
      </w:r>
    </w:p>
    <w:p w14:paraId="224AE8DE" w14:textId="77777777" w:rsidR="001D1AAE" w:rsidRPr="00880737" w:rsidRDefault="001D1AAE" w:rsidP="00820FFB">
      <w:pPr>
        <w:spacing w:after="0"/>
        <w:rPr>
          <w:rFonts w:ascii="Arial" w:hAnsi="Arial" w:cs="Arial"/>
          <w:sz w:val="24"/>
          <w:szCs w:val="24"/>
        </w:rPr>
      </w:pPr>
      <w:r w:rsidRPr="00880737">
        <w:rPr>
          <w:rFonts w:ascii="Arial" w:hAnsi="Arial" w:cs="Arial"/>
          <w:sz w:val="24"/>
          <w:szCs w:val="24"/>
        </w:rPr>
        <w:t xml:space="preserve"> </w:t>
      </w:r>
    </w:p>
    <w:p w14:paraId="2ED4576E" w14:textId="77777777" w:rsidR="00822CF6" w:rsidRPr="00880737" w:rsidRDefault="00822CF6" w:rsidP="009B48D8">
      <w:pPr>
        <w:spacing w:after="0"/>
        <w:ind w:left="737"/>
        <w:rPr>
          <w:sz w:val="24"/>
          <w:szCs w:val="24"/>
        </w:rPr>
      </w:pPr>
    </w:p>
    <w:p w14:paraId="232AD514" w14:textId="77777777" w:rsidR="009B48D8" w:rsidRPr="00880737" w:rsidRDefault="009B48D8" w:rsidP="009B48D8">
      <w:pPr>
        <w:spacing w:after="0"/>
        <w:ind w:left="737"/>
        <w:rPr>
          <w:sz w:val="24"/>
          <w:szCs w:val="24"/>
        </w:rPr>
      </w:pPr>
      <w:r w:rsidRPr="00880737">
        <w:rPr>
          <w:sz w:val="24"/>
          <w:szCs w:val="24"/>
        </w:rPr>
        <w:t xml:space="preserve"> </w:t>
      </w:r>
    </w:p>
    <w:p w14:paraId="3D3D29FF" w14:textId="77777777" w:rsidR="00CE7686" w:rsidRPr="00880737" w:rsidRDefault="00CE7686" w:rsidP="009B48D8">
      <w:pPr>
        <w:spacing w:after="0"/>
        <w:ind w:firstLine="709"/>
        <w:rPr>
          <w:sz w:val="24"/>
          <w:szCs w:val="24"/>
        </w:rPr>
      </w:pPr>
    </w:p>
    <w:p w14:paraId="6E80EB48" w14:textId="77777777" w:rsidR="00CE7686" w:rsidRPr="00880737" w:rsidRDefault="00CE7686" w:rsidP="009B48D8">
      <w:pPr>
        <w:spacing w:after="0"/>
        <w:ind w:left="567"/>
        <w:rPr>
          <w:sz w:val="24"/>
          <w:szCs w:val="24"/>
        </w:rPr>
      </w:pPr>
      <w:r w:rsidRPr="00880737">
        <w:rPr>
          <w:sz w:val="24"/>
          <w:szCs w:val="24"/>
        </w:rPr>
        <w:t xml:space="preserve">  </w:t>
      </w:r>
    </w:p>
    <w:p w14:paraId="62CF2C94" w14:textId="77777777" w:rsidR="009E3490" w:rsidRPr="00CE7686" w:rsidRDefault="00CE7686" w:rsidP="00CE7686">
      <w:pPr>
        <w:spacing w:after="100" w:afterAutospacing="1"/>
        <w:ind w:left="567"/>
        <w:rPr>
          <w:sz w:val="28"/>
          <w:szCs w:val="28"/>
        </w:rPr>
      </w:pPr>
      <w:r>
        <w:rPr>
          <w:sz w:val="28"/>
          <w:szCs w:val="28"/>
        </w:rPr>
        <w:t xml:space="preserve">                                             </w:t>
      </w:r>
    </w:p>
    <w:sectPr w:rsidR="009E3490" w:rsidRPr="00CE7686" w:rsidSect="00201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ulmer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37C"/>
    <w:multiLevelType w:val="multilevel"/>
    <w:tmpl w:val="280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E7"/>
    <w:rsid w:val="000163BF"/>
    <w:rsid w:val="000169D9"/>
    <w:rsid w:val="00042198"/>
    <w:rsid w:val="000443DA"/>
    <w:rsid w:val="00073E5D"/>
    <w:rsid w:val="000C5044"/>
    <w:rsid w:val="000C5349"/>
    <w:rsid w:val="00112F10"/>
    <w:rsid w:val="00133685"/>
    <w:rsid w:val="00154625"/>
    <w:rsid w:val="001740D7"/>
    <w:rsid w:val="001C08E5"/>
    <w:rsid w:val="001D1AAE"/>
    <w:rsid w:val="001D7B5B"/>
    <w:rsid w:val="00201815"/>
    <w:rsid w:val="00211E4F"/>
    <w:rsid w:val="00220C67"/>
    <w:rsid w:val="00245989"/>
    <w:rsid w:val="00295253"/>
    <w:rsid w:val="002D47E6"/>
    <w:rsid w:val="002D73E1"/>
    <w:rsid w:val="003914C0"/>
    <w:rsid w:val="00400F64"/>
    <w:rsid w:val="00426118"/>
    <w:rsid w:val="004272AE"/>
    <w:rsid w:val="004328CD"/>
    <w:rsid w:val="00436563"/>
    <w:rsid w:val="004B22FD"/>
    <w:rsid w:val="004B7C85"/>
    <w:rsid w:val="004E47F8"/>
    <w:rsid w:val="004F25DA"/>
    <w:rsid w:val="005343E7"/>
    <w:rsid w:val="00556BB5"/>
    <w:rsid w:val="00593461"/>
    <w:rsid w:val="005F0FA7"/>
    <w:rsid w:val="005F3B6B"/>
    <w:rsid w:val="0060096A"/>
    <w:rsid w:val="006427CA"/>
    <w:rsid w:val="006B5372"/>
    <w:rsid w:val="006B54CD"/>
    <w:rsid w:val="006E4222"/>
    <w:rsid w:val="00737328"/>
    <w:rsid w:val="007B590D"/>
    <w:rsid w:val="007D2BC9"/>
    <w:rsid w:val="00820FFB"/>
    <w:rsid w:val="008214A9"/>
    <w:rsid w:val="00822CF6"/>
    <w:rsid w:val="00843994"/>
    <w:rsid w:val="00880737"/>
    <w:rsid w:val="008958DA"/>
    <w:rsid w:val="008966C4"/>
    <w:rsid w:val="00900C34"/>
    <w:rsid w:val="009018B4"/>
    <w:rsid w:val="00935FC8"/>
    <w:rsid w:val="00947781"/>
    <w:rsid w:val="00982C75"/>
    <w:rsid w:val="009A583C"/>
    <w:rsid w:val="009B48D8"/>
    <w:rsid w:val="009E3490"/>
    <w:rsid w:val="009F4BCB"/>
    <w:rsid w:val="00A04F4E"/>
    <w:rsid w:val="00A210E1"/>
    <w:rsid w:val="00A52603"/>
    <w:rsid w:val="00A55808"/>
    <w:rsid w:val="00AD329E"/>
    <w:rsid w:val="00B002B0"/>
    <w:rsid w:val="00B16BFF"/>
    <w:rsid w:val="00B81E4F"/>
    <w:rsid w:val="00BF2F57"/>
    <w:rsid w:val="00CA2E22"/>
    <w:rsid w:val="00CE30E5"/>
    <w:rsid w:val="00CE7686"/>
    <w:rsid w:val="00D41E19"/>
    <w:rsid w:val="00DC4741"/>
    <w:rsid w:val="00DD53BD"/>
    <w:rsid w:val="00EB3F72"/>
    <w:rsid w:val="00EE1F1B"/>
    <w:rsid w:val="00EF1E37"/>
    <w:rsid w:val="00F2753F"/>
    <w:rsid w:val="00FD13A7"/>
    <w:rsid w:val="00FE1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414"/>
  <w15:docId w15:val="{3A220468-F0BA-432A-927C-6D0254C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6980">
      <w:bodyDiv w:val="1"/>
      <w:marLeft w:val="0"/>
      <w:marRight w:val="0"/>
      <w:marTop w:val="0"/>
      <w:marBottom w:val="0"/>
      <w:divBdr>
        <w:top w:val="none" w:sz="0" w:space="0" w:color="auto"/>
        <w:left w:val="none" w:sz="0" w:space="0" w:color="auto"/>
        <w:bottom w:val="none" w:sz="0" w:space="0" w:color="auto"/>
        <w:right w:val="none" w:sz="0" w:space="0" w:color="auto"/>
      </w:divBdr>
    </w:div>
    <w:div w:id="11862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8</cp:revision>
  <cp:lastPrinted>2018-03-13T15:19:00Z</cp:lastPrinted>
  <dcterms:created xsi:type="dcterms:W3CDTF">2018-12-13T18:23:00Z</dcterms:created>
  <dcterms:modified xsi:type="dcterms:W3CDTF">2019-01-09T16:49:00Z</dcterms:modified>
</cp:coreProperties>
</file>